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B5" w:rsidRDefault="008330B5" w:rsidP="008330B5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8330B5" w:rsidRDefault="008330B5" w:rsidP="008330B5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8330B5" w:rsidRDefault="008330B5" w:rsidP="003230A4">
      <w:pPr>
        <w:rPr>
          <w:lang w:val="sr-Cyrl-CS"/>
        </w:rPr>
      </w:pPr>
      <w:r>
        <w:rPr>
          <w:lang w:val="sr-Cyrl-CS"/>
        </w:rPr>
        <w:t xml:space="preserve">Одбор за правосуђе, државну </w:t>
      </w:r>
    </w:p>
    <w:p w:rsidR="008330B5" w:rsidRDefault="008330B5" w:rsidP="003230A4">
      <w:pPr>
        <w:rPr>
          <w:lang w:val="sr-Cyrl-CS"/>
        </w:rPr>
      </w:pPr>
      <w:r>
        <w:rPr>
          <w:lang w:val="sr-Cyrl-CS"/>
        </w:rPr>
        <w:t>управу и локалну самоуправу</w:t>
      </w:r>
    </w:p>
    <w:p w:rsidR="008330B5" w:rsidRPr="008330B5" w:rsidRDefault="008330B5" w:rsidP="008330B5">
      <w:pPr>
        <w:rPr>
          <w:color w:val="FF0000"/>
        </w:rPr>
      </w:pPr>
      <w:r>
        <w:rPr>
          <w:lang w:val="sr-Cyrl-CS"/>
        </w:rPr>
        <w:t>07 Број: 06-2/</w:t>
      </w:r>
      <w:r w:rsidR="003230A4" w:rsidRPr="003230A4">
        <w:rPr>
          <w:lang w:val="sr-Cyrl-CS"/>
        </w:rPr>
        <w:t>57</w:t>
      </w:r>
      <w:r w:rsidRPr="003230A4">
        <w:rPr>
          <w:lang w:val="sr-Cyrl-CS"/>
        </w:rPr>
        <w:t>-1</w:t>
      </w:r>
      <w:r w:rsidRPr="003230A4">
        <w:t>3</w:t>
      </w:r>
    </w:p>
    <w:p w:rsidR="008330B5" w:rsidRDefault="008330B5" w:rsidP="008330B5">
      <w:pPr>
        <w:rPr>
          <w:lang w:val="sr-Cyrl-CS"/>
        </w:rPr>
      </w:pPr>
      <w:r>
        <w:rPr>
          <w:lang w:val="sr-Cyrl-CS"/>
        </w:rPr>
        <w:t>7. фебруар 2013. године</w:t>
      </w:r>
    </w:p>
    <w:p w:rsidR="008330B5" w:rsidRDefault="008330B5" w:rsidP="008330B5">
      <w:pPr>
        <w:rPr>
          <w:lang w:val="sr-Cyrl-CS"/>
        </w:rPr>
      </w:pPr>
      <w:r>
        <w:rPr>
          <w:lang w:val="sr-Cyrl-CS"/>
        </w:rPr>
        <w:t>Б е о г р а д</w:t>
      </w:r>
    </w:p>
    <w:p w:rsidR="008330B5" w:rsidRDefault="008330B5" w:rsidP="008330B5">
      <w:pPr>
        <w:rPr>
          <w:lang w:val="sr-Cyrl-CS"/>
        </w:rPr>
      </w:pPr>
    </w:p>
    <w:p w:rsidR="008330B5" w:rsidRDefault="008330B5" w:rsidP="008330B5">
      <w:pPr>
        <w:tabs>
          <w:tab w:val="left" w:pos="1440"/>
        </w:tabs>
      </w:pPr>
    </w:p>
    <w:p w:rsidR="008330B5" w:rsidRDefault="008330B5" w:rsidP="003230A4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  <w:t xml:space="preserve">На основу члана 70. Пословника Народне скупштине </w:t>
      </w:r>
    </w:p>
    <w:p w:rsidR="008330B5" w:rsidRDefault="008330B5" w:rsidP="003230A4">
      <w:pPr>
        <w:jc w:val="center"/>
        <w:rPr>
          <w:lang w:val="ru-RU"/>
        </w:rPr>
      </w:pPr>
    </w:p>
    <w:p w:rsidR="008330B5" w:rsidRDefault="008330B5" w:rsidP="003230A4">
      <w:pPr>
        <w:spacing w:line="360" w:lineRule="auto"/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8330B5" w:rsidRDefault="008330B5" w:rsidP="003230A4">
      <w:pPr>
        <w:jc w:val="center"/>
      </w:pPr>
      <w:r>
        <w:rPr>
          <w:lang w:val="sr-Cyrl-CS"/>
        </w:rPr>
        <w:t>18. СЕДНИЦУ ОДБОРА ЗА ПРАВОСУЂЕ,</w:t>
      </w:r>
    </w:p>
    <w:p w:rsidR="008330B5" w:rsidRDefault="008330B5" w:rsidP="003230A4">
      <w:pPr>
        <w:jc w:val="center"/>
        <w:rPr>
          <w:lang w:val="sr-Cyrl-CS"/>
        </w:rPr>
      </w:pPr>
      <w:r>
        <w:rPr>
          <w:lang w:val="sr-Cyrl-CS"/>
        </w:rPr>
        <w:t>ДРЖАВНУ УПРАВУ И ЛОКАЛНУ САМОУПРАВУ</w:t>
      </w:r>
    </w:p>
    <w:p w:rsidR="008330B5" w:rsidRDefault="008330B5" w:rsidP="003230A4">
      <w:pPr>
        <w:jc w:val="center"/>
        <w:rPr>
          <w:lang w:val="sr-Cyrl-CS"/>
        </w:rPr>
      </w:pPr>
      <w:r>
        <w:rPr>
          <w:lang w:val="sr-Cyrl-CS"/>
        </w:rPr>
        <w:t>ЗА ПОНЕДЕЉАК, 11</w:t>
      </w:r>
      <w:r w:rsidR="008B4174">
        <w:rPr>
          <w:lang w:val="sr-Cyrl-CS"/>
        </w:rPr>
        <w:t>. ФЕБР</w:t>
      </w:r>
      <w:r>
        <w:rPr>
          <w:lang w:val="sr-Cyrl-CS"/>
        </w:rPr>
        <w:t xml:space="preserve">УАР 2013. ГОДИНЕ, У </w:t>
      </w:r>
      <w:r>
        <w:rPr>
          <w:lang w:val="sr-Cyrl-RS"/>
        </w:rPr>
        <w:t>13,00</w:t>
      </w:r>
      <w:r>
        <w:rPr>
          <w:color w:val="FF0000"/>
          <w:lang w:val="sr-Cyrl-CS"/>
        </w:rPr>
        <w:t xml:space="preserve"> </w:t>
      </w:r>
      <w:r>
        <w:rPr>
          <w:lang w:val="sr-Cyrl-CS"/>
        </w:rPr>
        <w:t>ЧАСОВА</w:t>
      </w:r>
    </w:p>
    <w:p w:rsidR="008330B5" w:rsidRDefault="008330B5" w:rsidP="003230A4">
      <w:pPr>
        <w:tabs>
          <w:tab w:val="left" w:pos="1440"/>
        </w:tabs>
        <w:jc w:val="center"/>
        <w:rPr>
          <w:lang w:val="sr-Cyrl-CS"/>
        </w:rPr>
      </w:pPr>
    </w:p>
    <w:p w:rsidR="008330B5" w:rsidRDefault="008330B5" w:rsidP="003230A4">
      <w:pPr>
        <w:tabs>
          <w:tab w:val="left" w:pos="1440"/>
        </w:tabs>
        <w:jc w:val="both"/>
        <w:rPr>
          <w:lang w:val="sr-Cyrl-CS"/>
        </w:rPr>
      </w:pPr>
    </w:p>
    <w:p w:rsidR="008330B5" w:rsidRDefault="008330B5" w:rsidP="003230A4">
      <w:pPr>
        <w:tabs>
          <w:tab w:val="left" w:pos="1440"/>
        </w:tabs>
        <w:jc w:val="both"/>
        <w:rPr>
          <w:lang w:val="sr-Cyrl-CS"/>
        </w:rPr>
      </w:pPr>
    </w:p>
    <w:p w:rsidR="008330B5" w:rsidRDefault="008330B5" w:rsidP="003230A4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8330B5" w:rsidRDefault="008330B5" w:rsidP="003230A4">
      <w:pPr>
        <w:jc w:val="both"/>
        <w:rPr>
          <w:lang w:val="sr-Cyrl-CS"/>
        </w:rPr>
      </w:pPr>
    </w:p>
    <w:p w:rsidR="008330B5" w:rsidRDefault="008330B5" w:rsidP="003230A4">
      <w:pPr>
        <w:jc w:val="center"/>
        <w:rPr>
          <w:lang w:val="sr-Cyrl-CS"/>
        </w:rPr>
      </w:pPr>
      <w:r>
        <w:rPr>
          <w:lang w:val="sr-Cyrl-CS"/>
        </w:rPr>
        <w:t>Д н е в н и   р е д :</w:t>
      </w:r>
    </w:p>
    <w:p w:rsidR="008330B5" w:rsidRDefault="008330B5" w:rsidP="003230A4">
      <w:pPr>
        <w:jc w:val="both"/>
        <w:rPr>
          <w:lang w:val="sr-Cyrl-CS"/>
        </w:rPr>
      </w:pPr>
    </w:p>
    <w:p w:rsidR="008330B5" w:rsidRDefault="008330B5" w:rsidP="003230A4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  <w:t xml:space="preserve"> - Усвајање записника са </w:t>
      </w:r>
      <w:r>
        <w:t>1</w:t>
      </w:r>
      <w:r>
        <w:rPr>
          <w:lang w:val="sr-Cyrl-RS"/>
        </w:rPr>
        <w:t>7</w:t>
      </w:r>
      <w:r>
        <w:rPr>
          <w:lang w:val="sr-Cyrl-CS"/>
        </w:rPr>
        <w:t>. седнице Одбора;</w:t>
      </w:r>
    </w:p>
    <w:p w:rsidR="008330B5" w:rsidRDefault="008330B5" w:rsidP="003230A4">
      <w:pPr>
        <w:tabs>
          <w:tab w:val="left" w:pos="1440"/>
        </w:tabs>
        <w:jc w:val="both"/>
        <w:rPr>
          <w:lang w:val="sr-Cyrl-CS"/>
        </w:rPr>
      </w:pPr>
    </w:p>
    <w:p w:rsidR="008330B5" w:rsidRDefault="003230A4" w:rsidP="003230A4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spacing w:after="120"/>
        <w:jc w:val="both"/>
        <w:rPr>
          <w:rFonts w:cs="Arial"/>
          <w:bCs/>
          <w:lang w:val="ru-RU"/>
        </w:rPr>
      </w:pPr>
      <w:r>
        <w:rPr>
          <w:lang w:val="sr-Cyrl-CS"/>
        </w:rPr>
        <w:t>Утврђивање мишљења</w:t>
      </w:r>
      <w:r w:rsidR="008330B5" w:rsidRPr="008330B5">
        <w:rPr>
          <w:lang w:val="sr-Cyrl-CS"/>
        </w:rPr>
        <w:t xml:space="preserve"> о </w:t>
      </w:r>
      <w:r w:rsidR="008330B5" w:rsidRPr="008330B5">
        <w:rPr>
          <w:rFonts w:cs="Arial"/>
          <w:bCs/>
          <w:lang w:val="ru-RU"/>
        </w:rPr>
        <w:t xml:space="preserve"> Предлогу одлуке </w:t>
      </w:r>
      <w:r w:rsidR="008330B5">
        <w:rPr>
          <w:rFonts w:cs="Arial"/>
          <w:bCs/>
          <w:lang w:val="ru-RU"/>
        </w:rPr>
        <w:t>о престанку функције председнику</w:t>
      </w:r>
      <w:r w:rsidR="008330B5" w:rsidRPr="008330B5">
        <w:rPr>
          <w:rFonts w:cs="Arial"/>
          <w:bCs/>
          <w:lang w:val="ru-RU"/>
        </w:rPr>
        <w:t xml:space="preserve"> Врховног касационог суда, који је поднео Високи савет судства</w:t>
      </w:r>
      <w:r>
        <w:rPr>
          <w:rFonts w:cs="Arial"/>
          <w:bCs/>
          <w:lang w:val="ru-RU"/>
        </w:rPr>
        <w:t xml:space="preserve"> (број 118-251/13, од 24. јануара 2013. године)</w:t>
      </w:r>
      <w:r w:rsidR="008330B5" w:rsidRPr="008330B5">
        <w:rPr>
          <w:rFonts w:cs="Arial"/>
          <w:bCs/>
          <w:lang w:val="ru-RU"/>
        </w:rPr>
        <w:t>;</w:t>
      </w:r>
    </w:p>
    <w:p w:rsidR="008330B5" w:rsidRPr="008330B5" w:rsidRDefault="008330B5" w:rsidP="003230A4">
      <w:pPr>
        <w:pStyle w:val="ListParagraph"/>
        <w:widowControl w:val="0"/>
        <w:tabs>
          <w:tab w:val="left" w:pos="1496"/>
        </w:tabs>
        <w:autoSpaceDE w:val="0"/>
        <w:autoSpaceDN w:val="0"/>
        <w:adjustRightInd w:val="0"/>
        <w:spacing w:after="120"/>
        <w:ind w:left="1860"/>
        <w:jc w:val="both"/>
        <w:rPr>
          <w:rFonts w:cs="Arial"/>
          <w:bCs/>
          <w:lang w:val="ru-RU"/>
        </w:rPr>
      </w:pPr>
    </w:p>
    <w:p w:rsidR="008330B5" w:rsidRPr="008330B5" w:rsidRDefault="008330B5" w:rsidP="003230A4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spacing w:after="120"/>
        <w:jc w:val="both"/>
        <w:rPr>
          <w:szCs w:val="22"/>
        </w:rPr>
      </w:pPr>
      <w:r>
        <w:rPr>
          <w:szCs w:val="22"/>
          <w:lang w:val="sr-Cyrl-CS"/>
        </w:rPr>
        <w:t>Утврђивање Предлога одлуке о престанку функције јавном тужиоцу у Вишем јавном тужилаштву у Новом Саду</w:t>
      </w:r>
      <w:r w:rsidR="003230A4">
        <w:rPr>
          <w:szCs w:val="22"/>
          <w:lang w:val="sr-Cyrl-CS"/>
        </w:rPr>
        <w:t xml:space="preserve"> (број 118-25/13, од 8. јануара 2013. године);</w:t>
      </w:r>
    </w:p>
    <w:p w:rsidR="008330B5" w:rsidRDefault="008330B5" w:rsidP="003230A4">
      <w:pPr>
        <w:tabs>
          <w:tab w:val="left" w:pos="1496"/>
        </w:tabs>
        <w:spacing w:after="120"/>
        <w:jc w:val="both"/>
        <w:rPr>
          <w:rFonts w:cs="Arial"/>
          <w:bCs/>
        </w:rPr>
      </w:pPr>
      <w:r>
        <w:rPr>
          <w:rFonts w:cs="Arial"/>
          <w:bCs/>
        </w:rPr>
        <w:tab/>
      </w:r>
      <w:r w:rsidR="007071CD">
        <w:rPr>
          <w:rFonts w:cs="Arial"/>
          <w:bCs/>
        </w:rPr>
        <w:t>3</w:t>
      </w:r>
      <w:bookmarkStart w:id="0" w:name="_GoBack"/>
      <w:bookmarkEnd w:id="0"/>
      <w:r>
        <w:rPr>
          <w:rFonts w:cs="Arial"/>
          <w:bCs/>
          <w:lang w:val="ru-RU"/>
        </w:rPr>
        <w:t xml:space="preserve">. Разно. </w:t>
      </w:r>
    </w:p>
    <w:p w:rsidR="008330B5" w:rsidRDefault="008330B5" w:rsidP="003230A4">
      <w:pPr>
        <w:tabs>
          <w:tab w:val="left" w:pos="1496"/>
        </w:tabs>
        <w:jc w:val="both"/>
        <w:rPr>
          <w:lang w:val="ru-RU"/>
        </w:rPr>
      </w:pPr>
    </w:p>
    <w:p w:rsidR="008330B5" w:rsidRDefault="008330B5" w:rsidP="003230A4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  <w:t xml:space="preserve">Седница ће се одржати у Дому Народне скупштине, у Београду, Трг Николе Пашића 13,  у сали </w:t>
      </w:r>
      <w:r>
        <w:rPr>
          <w:lang w:val="ru-RU"/>
        </w:rPr>
        <w:t xml:space="preserve"> </w:t>
      </w:r>
      <w:r>
        <w:t>I</w:t>
      </w:r>
      <w:r>
        <w:rPr>
          <w:lang w:val="sr-Cyrl-CS"/>
        </w:rPr>
        <w:t>.</w:t>
      </w:r>
    </w:p>
    <w:p w:rsidR="008330B5" w:rsidRDefault="008330B5" w:rsidP="003230A4">
      <w:pPr>
        <w:jc w:val="both"/>
        <w:rPr>
          <w:lang w:val="sr-Cyrl-CS"/>
        </w:rPr>
      </w:pPr>
    </w:p>
    <w:p w:rsidR="008330B5" w:rsidRDefault="008330B5" w:rsidP="003230A4">
      <w:pPr>
        <w:jc w:val="both"/>
        <w:rPr>
          <w:lang w:val="sr-Cyrl-CS"/>
        </w:rPr>
      </w:pPr>
    </w:p>
    <w:p w:rsidR="008330B5" w:rsidRDefault="008330B5" w:rsidP="003230A4">
      <w:pPr>
        <w:tabs>
          <w:tab w:val="center" w:pos="6120"/>
        </w:tabs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</w:t>
      </w:r>
      <w:r>
        <w:t xml:space="preserve">   </w:t>
      </w:r>
      <w:r>
        <w:rPr>
          <w:lang w:val="sr-Cyrl-RS"/>
        </w:rPr>
        <w:t xml:space="preserve"> </w:t>
      </w:r>
      <w:r>
        <w:rPr>
          <w:lang w:val="sr-Cyrl-CS"/>
        </w:rPr>
        <w:t>ПРЕДСЕДНИК</w:t>
      </w:r>
    </w:p>
    <w:p w:rsidR="008330B5" w:rsidRDefault="008330B5" w:rsidP="003230A4">
      <w:pPr>
        <w:tabs>
          <w:tab w:val="center" w:pos="6120"/>
        </w:tabs>
        <w:jc w:val="both"/>
        <w:rPr>
          <w:lang w:val="sr-Cyrl-CS"/>
        </w:rPr>
      </w:pPr>
    </w:p>
    <w:p w:rsidR="008330B5" w:rsidRDefault="008330B5" w:rsidP="003230A4">
      <w:pPr>
        <w:tabs>
          <w:tab w:val="center" w:pos="6120"/>
        </w:tabs>
        <w:jc w:val="both"/>
        <w:rPr>
          <w:lang w:val="sr-Cyrl-RS"/>
        </w:rPr>
      </w:pPr>
      <w:r>
        <w:rPr>
          <w:lang w:val="sr-Cyrl-CS"/>
        </w:rPr>
        <w:tab/>
        <w:t xml:space="preserve">      Петар Петровић</w:t>
      </w:r>
      <w:r>
        <w:rPr>
          <w:lang w:val="sr-Cyrl-RS"/>
        </w:rPr>
        <w:t>,</w:t>
      </w:r>
      <w:r w:rsidR="003230A4">
        <w:rPr>
          <w:lang w:val="sr-Cyrl-RS"/>
        </w:rPr>
        <w:t xml:space="preserve"> </w:t>
      </w:r>
      <w:r>
        <w:rPr>
          <w:lang w:val="sr-Cyrl-RS"/>
        </w:rPr>
        <w:t>с.р.</w:t>
      </w:r>
    </w:p>
    <w:p w:rsidR="008330B5" w:rsidRDefault="008330B5" w:rsidP="003230A4">
      <w:pPr>
        <w:tabs>
          <w:tab w:val="left" w:pos="1496"/>
        </w:tabs>
        <w:jc w:val="both"/>
      </w:pPr>
    </w:p>
    <w:p w:rsidR="003E7527" w:rsidRDefault="003E7527" w:rsidP="003230A4">
      <w:pPr>
        <w:jc w:val="both"/>
      </w:pPr>
    </w:p>
    <w:sectPr w:rsidR="003E75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7548D"/>
    <w:multiLevelType w:val="hybridMultilevel"/>
    <w:tmpl w:val="C620477C"/>
    <w:lvl w:ilvl="0" w:tplc="488C7108">
      <w:start w:val="1"/>
      <w:numFmt w:val="decimal"/>
      <w:lvlText w:val="%1."/>
      <w:lvlJc w:val="left"/>
      <w:pPr>
        <w:ind w:left="18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B5"/>
    <w:rsid w:val="003230A4"/>
    <w:rsid w:val="003E7527"/>
    <w:rsid w:val="007071CD"/>
    <w:rsid w:val="008330B5"/>
    <w:rsid w:val="008B2A88"/>
    <w:rsid w:val="008B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0B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0B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Branko Marinkovic</cp:lastModifiedBy>
  <cp:revision>2</cp:revision>
  <cp:lastPrinted>2013-02-07T13:29:00Z</cp:lastPrinted>
  <dcterms:created xsi:type="dcterms:W3CDTF">2013-02-07T14:18:00Z</dcterms:created>
  <dcterms:modified xsi:type="dcterms:W3CDTF">2013-02-07T14:18:00Z</dcterms:modified>
</cp:coreProperties>
</file>